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821E" w14:textId="634F740E" w:rsidR="004C41D7" w:rsidRPr="00D05EFF" w:rsidRDefault="001F4EC4" w:rsidP="006F05C2">
      <w:pPr>
        <w:spacing w:line="240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 xml:space="preserve">Człuchów, dnia </w:t>
      </w:r>
      <w:r w:rsidR="00E0038A" w:rsidRPr="00D05EFF">
        <w:rPr>
          <w:rFonts w:asciiTheme="minorHAnsi" w:eastAsiaTheme="minorHAnsi" w:hAnsiTheme="minorHAnsi" w:cstheme="minorHAnsi"/>
          <w:sz w:val="20"/>
          <w:szCs w:val="20"/>
        </w:rPr>
        <w:t>1</w:t>
      </w:r>
      <w:r w:rsidR="00D46D60">
        <w:rPr>
          <w:rFonts w:asciiTheme="minorHAnsi" w:eastAsiaTheme="minorHAnsi" w:hAnsiTheme="minorHAnsi" w:cstheme="minorHAnsi"/>
          <w:sz w:val="20"/>
          <w:szCs w:val="20"/>
        </w:rPr>
        <w:t>5</w:t>
      </w:r>
      <w:r w:rsidR="00E0038A" w:rsidRPr="00D05EFF">
        <w:rPr>
          <w:rFonts w:asciiTheme="minorHAnsi" w:eastAsiaTheme="minorHAnsi" w:hAnsiTheme="minorHAnsi" w:cstheme="minorHAnsi"/>
          <w:sz w:val="20"/>
          <w:szCs w:val="20"/>
        </w:rPr>
        <w:t xml:space="preserve"> listopada</w:t>
      </w:r>
      <w:r w:rsidRPr="00D05EFF">
        <w:rPr>
          <w:rFonts w:asciiTheme="minorHAnsi" w:eastAsiaTheme="minorHAnsi" w:hAnsiTheme="minorHAnsi" w:cstheme="minorHAnsi"/>
          <w:sz w:val="20"/>
          <w:szCs w:val="20"/>
        </w:rPr>
        <w:t xml:space="preserve"> 20</w:t>
      </w:r>
      <w:r w:rsidR="00EE7883" w:rsidRPr="00D05EFF">
        <w:rPr>
          <w:rFonts w:asciiTheme="minorHAnsi" w:eastAsiaTheme="minorHAnsi" w:hAnsiTheme="minorHAnsi" w:cstheme="minorHAnsi"/>
          <w:sz w:val="20"/>
          <w:szCs w:val="20"/>
        </w:rPr>
        <w:t>22</w:t>
      </w:r>
      <w:r w:rsidRPr="00D05EFF">
        <w:rPr>
          <w:rFonts w:asciiTheme="minorHAnsi" w:eastAsiaTheme="minorHAnsi" w:hAnsiTheme="minorHAnsi" w:cstheme="minorHAnsi"/>
          <w:sz w:val="20"/>
          <w:szCs w:val="20"/>
        </w:rPr>
        <w:t xml:space="preserve"> r</w:t>
      </w:r>
      <w:r w:rsidR="006F05C2" w:rsidRPr="00D05EFF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35685946" w14:textId="77777777" w:rsidR="004F407A" w:rsidRPr="00D05EFF" w:rsidRDefault="004F407A" w:rsidP="0047214B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06320087" w14:textId="797916B0" w:rsidR="006F05C2" w:rsidRPr="00D05EFF" w:rsidRDefault="001F4EC4" w:rsidP="0047214B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b/>
          <w:bCs/>
          <w:sz w:val="20"/>
          <w:szCs w:val="20"/>
        </w:rPr>
        <w:t>ZAPYTANIE OFERTOWE</w:t>
      </w:r>
    </w:p>
    <w:p w14:paraId="16BB92C4" w14:textId="7F359C3B" w:rsidR="0047214B" w:rsidRPr="00D05EFF" w:rsidRDefault="0047214B" w:rsidP="0047214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D1AC922" w14:textId="329DC058" w:rsidR="00E0038A" w:rsidRPr="00D05EFF" w:rsidRDefault="00D17E73" w:rsidP="00E003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 xml:space="preserve">Zapytanie kierowane jest do osób posiadających uprawnienia zawodowe </w:t>
      </w:r>
      <w:r w:rsidRPr="00D05EFF">
        <w:rPr>
          <w:rFonts w:asciiTheme="minorHAnsi" w:eastAsiaTheme="minorHAnsi" w:hAnsiTheme="minorHAnsi" w:cstheme="minorHAnsi"/>
          <w:b/>
          <w:bCs/>
          <w:sz w:val="20"/>
          <w:szCs w:val="20"/>
        </w:rPr>
        <w:t>rzeczoznawcy majątkowego</w:t>
      </w:r>
      <w:r w:rsidRPr="00D05EFF">
        <w:rPr>
          <w:rFonts w:asciiTheme="minorHAnsi" w:hAnsiTheme="minorHAnsi" w:cstheme="minorHAnsi"/>
          <w:sz w:val="20"/>
          <w:szCs w:val="20"/>
        </w:rPr>
        <w:t>, nadane w trybie przepisów ustawy z dnia 21 sierpnia 1997 r. o gospodarce nieruchomościami (t.j. Dz. U. z 20</w:t>
      </w:r>
      <w:r w:rsidR="00EE7883" w:rsidRPr="00D05EFF">
        <w:rPr>
          <w:rFonts w:asciiTheme="minorHAnsi" w:hAnsiTheme="minorHAnsi" w:cstheme="minorHAnsi"/>
          <w:sz w:val="20"/>
          <w:szCs w:val="20"/>
        </w:rPr>
        <w:t>21</w:t>
      </w:r>
      <w:r w:rsidRPr="00D05EFF">
        <w:rPr>
          <w:rFonts w:asciiTheme="minorHAnsi" w:hAnsiTheme="minorHAnsi" w:cstheme="minorHAnsi"/>
          <w:sz w:val="20"/>
          <w:szCs w:val="20"/>
        </w:rPr>
        <w:t xml:space="preserve"> r. poz. </w:t>
      </w:r>
      <w:r w:rsidR="00EE7883" w:rsidRPr="00D05EFF">
        <w:rPr>
          <w:rFonts w:asciiTheme="minorHAnsi" w:hAnsiTheme="minorHAnsi" w:cstheme="minorHAnsi"/>
          <w:sz w:val="20"/>
          <w:szCs w:val="20"/>
        </w:rPr>
        <w:t>1899</w:t>
      </w:r>
      <w:r w:rsidRPr="00D05EFF">
        <w:rPr>
          <w:rFonts w:asciiTheme="minorHAnsi" w:hAnsiTheme="minorHAnsi" w:cstheme="minorHAnsi"/>
          <w:sz w:val="20"/>
          <w:szCs w:val="20"/>
        </w:rPr>
        <w:t xml:space="preserve"> z późn. zm.)</w:t>
      </w:r>
      <w:r w:rsidR="00EF1A1C" w:rsidRPr="00D05E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B492D7" w14:textId="62B1ECF4" w:rsidR="00EF1A1C" w:rsidRPr="00D05EFF" w:rsidRDefault="00180F96" w:rsidP="00EF1A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>Postępowanie odbywa się zgodnie</w:t>
      </w:r>
      <w:r w:rsidR="00AC1573" w:rsidRPr="00D05EFF">
        <w:rPr>
          <w:rFonts w:asciiTheme="minorHAnsi" w:eastAsiaTheme="minorHAnsi" w:hAnsiTheme="minorHAnsi" w:cstheme="minorHAnsi"/>
          <w:sz w:val="20"/>
          <w:szCs w:val="20"/>
        </w:rPr>
        <w:t xml:space="preserve"> z art. 2 ust. 1 pkt 1 </w:t>
      </w:r>
      <w:r w:rsidR="00EF1A1C" w:rsidRPr="00D05EFF">
        <w:rPr>
          <w:rFonts w:asciiTheme="minorHAnsi" w:eastAsiaTheme="minorHAnsi" w:hAnsiTheme="minorHAnsi" w:cstheme="minorHAnsi"/>
          <w:sz w:val="20"/>
          <w:szCs w:val="20"/>
        </w:rPr>
        <w:t xml:space="preserve">(a contrario) </w:t>
      </w:r>
      <w:r w:rsidR="00AC1573" w:rsidRPr="00D05EFF">
        <w:rPr>
          <w:rFonts w:asciiTheme="minorHAnsi" w:eastAsiaTheme="minorHAnsi" w:hAnsiTheme="minorHAnsi" w:cstheme="minorHAnsi"/>
          <w:sz w:val="20"/>
          <w:szCs w:val="20"/>
        </w:rPr>
        <w:t>ustawy z dnia 11 września 2019</w:t>
      </w:r>
      <w:r w:rsidR="00F44C0F" w:rsidRPr="00D05EFF">
        <w:rPr>
          <w:rFonts w:asciiTheme="minorHAnsi" w:eastAsiaTheme="minorHAnsi" w:hAnsiTheme="minorHAnsi" w:cstheme="minorHAnsi"/>
          <w:sz w:val="20"/>
          <w:szCs w:val="20"/>
        </w:rPr>
        <w:t> </w:t>
      </w:r>
      <w:r w:rsidR="00AC1573" w:rsidRPr="00D05EFF">
        <w:rPr>
          <w:rFonts w:asciiTheme="minorHAnsi" w:eastAsiaTheme="minorHAnsi" w:hAnsiTheme="minorHAnsi" w:cstheme="minorHAnsi"/>
          <w:sz w:val="20"/>
          <w:szCs w:val="20"/>
        </w:rPr>
        <w:t xml:space="preserve">r. </w:t>
      </w:r>
      <w:r w:rsidR="004F407A" w:rsidRPr="00D05EFF">
        <w:rPr>
          <w:rFonts w:asciiTheme="minorHAnsi" w:eastAsiaTheme="minorHAnsi" w:hAnsiTheme="minorHAnsi" w:cstheme="minorHAnsi"/>
          <w:sz w:val="20"/>
          <w:szCs w:val="20"/>
        </w:rPr>
        <w:t>Prawo zamówień publicznych</w:t>
      </w:r>
      <w:r w:rsidR="00AC1573" w:rsidRPr="00D05EF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0038A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>(t.j. Dz. U. z 2022 r. poz. 1710 z późn. zm.)</w:t>
      </w:r>
      <w:r w:rsidR="00EF1A1C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30BF5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– dla zamówień </w:t>
      </w:r>
      <w:r w:rsidR="00EF1A1C" w:rsidRPr="00D05EFF">
        <w:rPr>
          <w:rFonts w:asciiTheme="minorHAnsi" w:hAnsiTheme="minorHAnsi" w:cstheme="minorHAnsi"/>
          <w:sz w:val="20"/>
          <w:szCs w:val="20"/>
        </w:rPr>
        <w:t xml:space="preserve">których wartość </w:t>
      </w:r>
      <w:r w:rsidR="00A30BF5" w:rsidRPr="00D05EFF">
        <w:rPr>
          <w:rFonts w:asciiTheme="minorHAnsi" w:hAnsiTheme="minorHAnsi" w:cstheme="minorHAnsi"/>
          <w:sz w:val="20"/>
          <w:szCs w:val="20"/>
        </w:rPr>
        <w:t xml:space="preserve">nie </w:t>
      </w:r>
      <w:r w:rsidR="00EF1A1C" w:rsidRPr="00D05EFF">
        <w:rPr>
          <w:rFonts w:asciiTheme="minorHAnsi" w:hAnsiTheme="minorHAnsi" w:cstheme="minorHAnsi"/>
          <w:sz w:val="20"/>
          <w:szCs w:val="20"/>
        </w:rPr>
        <w:t>przekracza kwot</w:t>
      </w:r>
      <w:r w:rsidR="00A30BF5" w:rsidRPr="00D05EFF">
        <w:rPr>
          <w:rFonts w:asciiTheme="minorHAnsi" w:hAnsiTheme="minorHAnsi" w:cstheme="minorHAnsi"/>
          <w:sz w:val="20"/>
          <w:szCs w:val="20"/>
        </w:rPr>
        <w:t>y</w:t>
      </w:r>
      <w:r w:rsidR="00EF1A1C" w:rsidRPr="00D05EFF">
        <w:rPr>
          <w:rFonts w:asciiTheme="minorHAnsi" w:hAnsiTheme="minorHAnsi" w:cstheme="minorHAnsi"/>
          <w:sz w:val="20"/>
          <w:szCs w:val="20"/>
        </w:rPr>
        <w:t xml:space="preserve"> 130 000 złotych</w:t>
      </w:r>
      <w:r w:rsidR="00A30BF5" w:rsidRPr="00D05EFF">
        <w:rPr>
          <w:rFonts w:asciiTheme="minorHAnsi" w:hAnsiTheme="minorHAnsi" w:cstheme="minorHAnsi"/>
          <w:sz w:val="20"/>
          <w:szCs w:val="20"/>
        </w:rPr>
        <w:t>.</w:t>
      </w:r>
    </w:p>
    <w:p w14:paraId="7E79D6C3" w14:textId="710E5C1F" w:rsidR="006F05C2" w:rsidRPr="00D05EFF" w:rsidRDefault="004A684B" w:rsidP="004F40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 xml:space="preserve">Zamawiający: </w:t>
      </w:r>
      <w:r w:rsidR="00E0038A" w:rsidRPr="00D05EFF">
        <w:rPr>
          <w:rFonts w:asciiTheme="minorHAnsi" w:eastAsiaTheme="minorHAnsi" w:hAnsiTheme="minorHAnsi" w:cstheme="minorHAnsi"/>
          <w:b/>
          <w:bCs/>
          <w:sz w:val="20"/>
          <w:szCs w:val="20"/>
        </w:rPr>
        <w:t>Powiat Człuchowski</w:t>
      </w:r>
      <w:r w:rsidR="00E0038A" w:rsidRPr="00D05EF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F1A1C" w:rsidRPr="00D05EFF">
        <w:rPr>
          <w:rFonts w:asciiTheme="minorHAnsi" w:eastAsiaTheme="minorHAnsi" w:hAnsiTheme="minorHAnsi" w:cstheme="minorHAnsi"/>
          <w:sz w:val="20"/>
          <w:szCs w:val="20"/>
        </w:rPr>
        <w:t xml:space="preserve">- </w:t>
      </w:r>
      <w:r w:rsidR="00180F96" w:rsidRPr="00D05EFF">
        <w:rPr>
          <w:rFonts w:asciiTheme="minorHAnsi" w:eastAsiaTheme="minorHAnsi" w:hAnsiTheme="minorHAnsi" w:cstheme="minorHAnsi"/>
          <w:b/>
          <w:bCs/>
          <w:sz w:val="20"/>
          <w:szCs w:val="20"/>
        </w:rPr>
        <w:t>Starostwo Powiatowe w Człuchowie, ul. Wojska Polskiego 1, 77-300 Człuchów</w:t>
      </w:r>
      <w:r w:rsidR="00D17E73" w:rsidRPr="00D05EFF">
        <w:rPr>
          <w:rFonts w:asciiTheme="minorHAnsi" w:eastAsiaTheme="minorHAnsi" w:hAnsiTheme="minorHAnsi" w:cstheme="minorHAnsi"/>
          <w:b/>
          <w:bCs/>
          <w:sz w:val="20"/>
          <w:szCs w:val="20"/>
        </w:rPr>
        <w:t>.</w:t>
      </w:r>
    </w:p>
    <w:p w14:paraId="07D4B09C" w14:textId="497FABCF" w:rsidR="00C03B4A" w:rsidRPr="00D05EFF" w:rsidRDefault="00180F96" w:rsidP="004F40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 xml:space="preserve">Przedmiotem oferty jest </w:t>
      </w:r>
      <w:r w:rsidR="00453F67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>sporządzenie opinii w formie operatu szacunkowego</w:t>
      </w:r>
      <w:r w:rsidR="00D00143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>, w celu</w:t>
      </w:r>
      <w:r w:rsidR="00EE7883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64DBC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>ustalenia</w:t>
      </w:r>
      <w:r w:rsidR="00EE7883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opłat</w:t>
      </w:r>
      <w:r w:rsidR="00564DBC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EE7883" w:rsidRPr="00D05E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tytułu oddania nieruchomości gruntowej w użytkowanie wieczyste.</w:t>
      </w:r>
    </w:p>
    <w:p w14:paraId="7B26853F" w14:textId="19E78A12" w:rsidR="00C03B4A" w:rsidRPr="00D05EFF" w:rsidRDefault="00C03B4A" w:rsidP="004F407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>Nieruchomości będące przedmiotem wyceny:</w:t>
      </w:r>
    </w:p>
    <w:p w14:paraId="62A89F17" w14:textId="4837E3E6" w:rsidR="00C03B4A" w:rsidRPr="00D05EFF" w:rsidRDefault="00564DBC" w:rsidP="00564DBC">
      <w:pPr>
        <w:pStyle w:val="Akapitzlist"/>
        <w:numPr>
          <w:ilvl w:val="0"/>
          <w:numId w:val="14"/>
        </w:numPr>
        <w:spacing w:before="240" w:after="17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 xml:space="preserve">dz. 234/11 o powierzchni 0,4146 ha, Przechlewko, gm. Przechlewo – cel użytkowania wieczystego:  </w:t>
      </w:r>
      <w:r w:rsidRPr="00D05EFF">
        <w:rPr>
          <w:rFonts w:asciiTheme="minorHAnsi" w:hAnsiTheme="minorHAnsi" w:cstheme="minorHAnsi"/>
          <w:sz w:val="20"/>
          <w:szCs w:val="20"/>
        </w:rPr>
        <w:t>na cele rekreacyjno – wypoczynkowe, z możliwością zabudowy w postaci budynków rekreacji indywidualnej rozumianych jako budynki przeznaczone do okresowego wypoczynku i budynków gospodarczych;</w:t>
      </w:r>
    </w:p>
    <w:p w14:paraId="366A42CC" w14:textId="5666DED8" w:rsidR="00C03B4A" w:rsidRPr="00D05EFF" w:rsidRDefault="00943610" w:rsidP="00564DBC">
      <w:pPr>
        <w:pStyle w:val="Akapitzlist"/>
        <w:numPr>
          <w:ilvl w:val="0"/>
          <w:numId w:val="14"/>
        </w:numPr>
        <w:spacing w:before="240" w:after="17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>d</w:t>
      </w:r>
      <w:r w:rsidR="00C03B4A" w:rsidRPr="00D05EFF">
        <w:rPr>
          <w:rFonts w:asciiTheme="minorHAnsi" w:eastAsiaTheme="minorHAnsi" w:hAnsiTheme="minorHAnsi" w:cstheme="minorHAnsi"/>
          <w:sz w:val="20"/>
          <w:szCs w:val="20"/>
        </w:rPr>
        <w:t xml:space="preserve">z. </w:t>
      </w:r>
      <w:r w:rsidR="00F76D99" w:rsidRPr="00D05EFF">
        <w:rPr>
          <w:rFonts w:asciiTheme="minorHAnsi" w:eastAsiaTheme="minorHAnsi" w:hAnsiTheme="minorHAnsi" w:cstheme="minorHAnsi"/>
          <w:sz w:val="20"/>
          <w:szCs w:val="20"/>
        </w:rPr>
        <w:t>234/14</w:t>
      </w:r>
      <w:r w:rsidR="00C03B4A" w:rsidRPr="00D05EFF">
        <w:rPr>
          <w:rFonts w:asciiTheme="minorHAnsi" w:eastAsiaTheme="minorHAnsi" w:hAnsiTheme="minorHAnsi" w:cstheme="minorHAnsi"/>
          <w:sz w:val="20"/>
          <w:szCs w:val="20"/>
        </w:rPr>
        <w:t xml:space="preserve"> o powierzchni 0,</w:t>
      </w:r>
      <w:r w:rsidR="00F76D99" w:rsidRPr="00D05EFF">
        <w:rPr>
          <w:rFonts w:asciiTheme="minorHAnsi" w:eastAsiaTheme="minorHAnsi" w:hAnsiTheme="minorHAnsi" w:cstheme="minorHAnsi"/>
          <w:sz w:val="20"/>
          <w:szCs w:val="20"/>
        </w:rPr>
        <w:t>3554</w:t>
      </w:r>
      <w:r w:rsidR="00C03B4A" w:rsidRPr="00D05EFF">
        <w:rPr>
          <w:rFonts w:asciiTheme="minorHAnsi" w:eastAsiaTheme="minorHAnsi" w:hAnsiTheme="minorHAnsi" w:cstheme="minorHAnsi"/>
          <w:sz w:val="20"/>
          <w:szCs w:val="20"/>
        </w:rPr>
        <w:t xml:space="preserve"> ha, </w:t>
      </w:r>
      <w:r w:rsidR="00F76D99" w:rsidRPr="00D05EFF">
        <w:rPr>
          <w:rFonts w:asciiTheme="minorHAnsi" w:eastAsiaTheme="minorHAnsi" w:hAnsiTheme="minorHAnsi" w:cstheme="minorHAnsi"/>
          <w:sz w:val="20"/>
          <w:szCs w:val="20"/>
        </w:rPr>
        <w:t>Przechlewko, gm. Przechlewo</w:t>
      </w:r>
      <w:r w:rsidR="00564DBC" w:rsidRPr="00D05EFF">
        <w:rPr>
          <w:rFonts w:asciiTheme="minorHAnsi" w:eastAsiaTheme="minorHAnsi" w:hAnsiTheme="minorHAnsi" w:cstheme="minorHAnsi"/>
          <w:sz w:val="20"/>
          <w:szCs w:val="20"/>
        </w:rPr>
        <w:t xml:space="preserve"> – cel użytkowania wieczystego:  </w:t>
      </w:r>
      <w:r w:rsidR="00564DBC" w:rsidRPr="00D05EFF">
        <w:rPr>
          <w:rFonts w:asciiTheme="minorHAnsi" w:hAnsiTheme="minorHAnsi" w:cstheme="minorHAnsi"/>
          <w:sz w:val="20"/>
          <w:szCs w:val="20"/>
        </w:rPr>
        <w:t>na cele rekreacyjno – wypoczynkowe, z możliwością zabudowy w postaci budynków rekreacji indywidualnej rozumianych jako budynki przeznaczone do okresowego wypoczynku i budynków gospodarczych;</w:t>
      </w:r>
    </w:p>
    <w:p w14:paraId="54E1A113" w14:textId="1A615AFF" w:rsidR="00C03B4A" w:rsidRPr="00D05EFF" w:rsidRDefault="00943610" w:rsidP="004F407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05EFF">
        <w:rPr>
          <w:rFonts w:asciiTheme="minorHAnsi" w:eastAsiaTheme="minorHAnsi" w:hAnsiTheme="minorHAnsi" w:cstheme="minorHAnsi"/>
          <w:sz w:val="20"/>
          <w:szCs w:val="20"/>
        </w:rPr>
        <w:t>d</w:t>
      </w:r>
      <w:r w:rsidR="00C03B4A" w:rsidRPr="00D05EFF">
        <w:rPr>
          <w:rFonts w:asciiTheme="minorHAnsi" w:eastAsiaTheme="minorHAnsi" w:hAnsiTheme="minorHAnsi" w:cstheme="minorHAnsi"/>
          <w:sz w:val="20"/>
          <w:szCs w:val="20"/>
        </w:rPr>
        <w:t xml:space="preserve">z. </w:t>
      </w:r>
      <w:r w:rsidR="00F76D99" w:rsidRPr="00D05EFF">
        <w:rPr>
          <w:rFonts w:asciiTheme="minorHAnsi" w:eastAsiaTheme="minorHAnsi" w:hAnsiTheme="minorHAnsi" w:cstheme="minorHAnsi"/>
          <w:sz w:val="20"/>
          <w:szCs w:val="20"/>
        </w:rPr>
        <w:t>610/50</w:t>
      </w:r>
      <w:r w:rsidR="00C03B4A" w:rsidRPr="00D05EFF">
        <w:rPr>
          <w:rFonts w:asciiTheme="minorHAnsi" w:eastAsiaTheme="minorHAnsi" w:hAnsiTheme="minorHAnsi" w:cstheme="minorHAnsi"/>
          <w:sz w:val="20"/>
          <w:szCs w:val="20"/>
        </w:rPr>
        <w:t xml:space="preserve"> o powierzchni </w:t>
      </w:r>
      <w:r w:rsidR="00F76D99" w:rsidRPr="00D05EFF">
        <w:rPr>
          <w:rFonts w:asciiTheme="minorHAnsi" w:eastAsiaTheme="minorHAnsi" w:hAnsiTheme="minorHAnsi" w:cstheme="minorHAnsi"/>
          <w:sz w:val="20"/>
          <w:szCs w:val="20"/>
        </w:rPr>
        <w:t>0,1494 ha, Wierzchowo, gm. Człuchów</w:t>
      </w:r>
      <w:r w:rsidR="00564DBC" w:rsidRPr="00D05EFF">
        <w:rPr>
          <w:rFonts w:asciiTheme="minorHAnsi" w:eastAsiaTheme="minorHAnsi" w:hAnsiTheme="minorHAnsi" w:cstheme="minorHAnsi"/>
          <w:sz w:val="20"/>
          <w:szCs w:val="20"/>
        </w:rPr>
        <w:t>– cel użytkowania wieczystego:  cele rolne.</w:t>
      </w:r>
    </w:p>
    <w:p w14:paraId="52C1CFB2" w14:textId="33196CA8" w:rsidR="00D05EFF" w:rsidRPr="00D05EFF" w:rsidRDefault="00D05EFF" w:rsidP="004F40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>Wymagane dokumenty:</w:t>
      </w:r>
    </w:p>
    <w:p w14:paraId="578FDF07" w14:textId="77777777" w:rsidR="00D05EFF" w:rsidRPr="00D05EFF" w:rsidRDefault="00D05EFF" w:rsidP="00D05EF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 xml:space="preserve">Oferta – sporządzona </w:t>
      </w:r>
      <w:r w:rsidR="00500902" w:rsidRPr="00D05EFF">
        <w:rPr>
          <w:rFonts w:asciiTheme="minorHAnsi" w:eastAsiaTheme="minorHAnsi" w:hAnsiTheme="minorHAnsi" w:cstheme="minorHAnsi"/>
          <w:sz w:val="20"/>
          <w:szCs w:val="20"/>
        </w:rPr>
        <w:t>na formularzu</w:t>
      </w:r>
      <w:r w:rsidR="0047214B" w:rsidRPr="00D05EFF">
        <w:rPr>
          <w:rFonts w:asciiTheme="minorHAnsi" w:eastAsiaTheme="minorHAnsi" w:hAnsiTheme="minorHAnsi" w:cstheme="minorHAnsi"/>
          <w:sz w:val="20"/>
          <w:szCs w:val="20"/>
        </w:rPr>
        <w:t xml:space="preserve"> ofertowym, wg wzoru</w:t>
      </w:r>
      <w:r w:rsidR="00500902" w:rsidRPr="00D05EFF">
        <w:rPr>
          <w:rFonts w:asciiTheme="minorHAnsi" w:eastAsiaTheme="minorHAnsi" w:hAnsiTheme="minorHAnsi" w:cstheme="minorHAnsi"/>
          <w:sz w:val="20"/>
          <w:szCs w:val="20"/>
        </w:rPr>
        <w:t xml:space="preserve"> załączon</w:t>
      </w:r>
      <w:r w:rsidR="0047214B" w:rsidRPr="00D05EFF">
        <w:rPr>
          <w:rFonts w:asciiTheme="minorHAnsi" w:eastAsiaTheme="minorHAnsi" w:hAnsiTheme="minorHAnsi" w:cstheme="minorHAnsi"/>
          <w:sz w:val="20"/>
          <w:szCs w:val="20"/>
        </w:rPr>
        <w:t>ego</w:t>
      </w:r>
      <w:r w:rsidR="00500902" w:rsidRPr="00D05EFF">
        <w:rPr>
          <w:rFonts w:asciiTheme="minorHAnsi" w:eastAsiaTheme="minorHAnsi" w:hAnsiTheme="minorHAnsi" w:cstheme="minorHAnsi"/>
          <w:sz w:val="20"/>
          <w:szCs w:val="20"/>
        </w:rPr>
        <w:t xml:space="preserve"> do niniejszego zapytania ofertowego.</w:t>
      </w:r>
    </w:p>
    <w:p w14:paraId="3F09DC44" w14:textId="5CDEFBC1" w:rsidR="00D05EFF" w:rsidRPr="00D05EFF" w:rsidRDefault="00D05EFF" w:rsidP="00D05EF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Oświadczenie</w:t>
      </w:r>
      <w:r w:rsidRPr="00D05EFF">
        <w:rPr>
          <w:rFonts w:asciiTheme="minorHAnsi" w:hAnsiTheme="minorHAnsi" w:cstheme="minorHAnsi"/>
          <w:sz w:val="20"/>
          <w:szCs w:val="20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 w:rsidRPr="00D05EF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60B936A1" w14:textId="5A840666" w:rsidR="00500902" w:rsidRPr="00D05EFF" w:rsidRDefault="00500902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 xml:space="preserve">Kryterium wyboru oferty </w:t>
      </w:r>
      <w:r w:rsidR="00564DBC" w:rsidRPr="00D05EFF">
        <w:rPr>
          <w:rFonts w:asciiTheme="minorHAnsi" w:hAnsiTheme="minorHAnsi" w:cstheme="minorHAnsi"/>
          <w:sz w:val="20"/>
          <w:szCs w:val="20"/>
        </w:rPr>
        <w:t xml:space="preserve">stanowi </w:t>
      </w:r>
      <w:r w:rsidRPr="00D05EFF">
        <w:rPr>
          <w:rFonts w:asciiTheme="minorHAnsi" w:hAnsiTheme="minorHAnsi" w:cstheme="minorHAnsi"/>
          <w:sz w:val="20"/>
          <w:szCs w:val="20"/>
        </w:rPr>
        <w:t xml:space="preserve">cena </w:t>
      </w:r>
      <w:r w:rsidR="00564DBC" w:rsidRPr="00D05EFF">
        <w:rPr>
          <w:rFonts w:asciiTheme="minorHAnsi" w:hAnsiTheme="minorHAnsi" w:cstheme="minorHAnsi"/>
          <w:sz w:val="20"/>
          <w:szCs w:val="20"/>
        </w:rPr>
        <w:t>100%.</w:t>
      </w:r>
    </w:p>
    <w:p w14:paraId="37C4C581" w14:textId="2DEE2652" w:rsidR="00E106D4" w:rsidRPr="00D05EFF" w:rsidRDefault="00500902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  <w:u w:val="single"/>
        </w:rPr>
        <w:t>Termin wykonania</w:t>
      </w:r>
      <w:r w:rsidR="00A30BF5" w:rsidRPr="00D05EFF">
        <w:rPr>
          <w:rFonts w:asciiTheme="minorHAnsi" w:hAnsiTheme="minorHAnsi" w:cstheme="minorHAnsi"/>
          <w:sz w:val="20"/>
          <w:szCs w:val="20"/>
          <w:u w:val="single"/>
        </w:rPr>
        <w:t xml:space="preserve"> przedmiotu umowy</w:t>
      </w:r>
      <w:r w:rsidRPr="00D05EFF">
        <w:rPr>
          <w:rFonts w:asciiTheme="minorHAnsi" w:hAnsiTheme="minorHAnsi" w:cstheme="minorHAnsi"/>
          <w:sz w:val="20"/>
          <w:szCs w:val="20"/>
          <w:u w:val="single"/>
        </w:rPr>
        <w:t xml:space="preserve"> wynosi </w:t>
      </w:r>
      <w:r w:rsidR="00F76D99" w:rsidRPr="00D05EFF"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D05EFF">
        <w:rPr>
          <w:rFonts w:asciiTheme="minorHAnsi" w:hAnsiTheme="minorHAnsi" w:cstheme="minorHAnsi"/>
          <w:sz w:val="20"/>
          <w:szCs w:val="20"/>
          <w:u w:val="single"/>
        </w:rPr>
        <w:t xml:space="preserve"> tygodnie od dnia </w:t>
      </w:r>
      <w:r w:rsidR="00A30BF5" w:rsidRPr="00D05EFF">
        <w:rPr>
          <w:rFonts w:asciiTheme="minorHAnsi" w:hAnsiTheme="minorHAnsi" w:cstheme="minorHAnsi"/>
          <w:sz w:val="20"/>
          <w:szCs w:val="20"/>
          <w:u w:val="single"/>
        </w:rPr>
        <w:t>jej podpisania</w:t>
      </w:r>
      <w:r w:rsidRPr="00D05EFF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E106D4" w:rsidRPr="00D05EFF">
        <w:rPr>
          <w:rFonts w:asciiTheme="minorHAnsi" w:hAnsiTheme="minorHAnsi" w:cstheme="minorHAnsi"/>
          <w:sz w:val="20"/>
          <w:szCs w:val="20"/>
        </w:rPr>
        <w:t xml:space="preserve"> W razie niedotrzymania terminu będą naliczane kary umowne w wysokości 10 % wysokości wynagrodzenia, za jeden dzień zwłoki.</w:t>
      </w:r>
    </w:p>
    <w:p w14:paraId="664DFB9A" w14:textId="2EF89995" w:rsidR="009E1E1B" w:rsidRPr="00D05EFF" w:rsidRDefault="00865737" w:rsidP="00D05EFF">
      <w:pPr>
        <w:pStyle w:val="Standard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 xml:space="preserve">Należność za wykonanie niniejszego zlecenia zostanie uregulowana po wykonaniu i odebraniu przez organ w/w pracy, w terminie </w:t>
      </w:r>
      <w:r w:rsidR="00AC1573" w:rsidRPr="00D05EFF">
        <w:rPr>
          <w:rFonts w:asciiTheme="minorHAnsi" w:hAnsiTheme="minorHAnsi" w:cstheme="minorHAnsi"/>
          <w:sz w:val="20"/>
          <w:szCs w:val="20"/>
        </w:rPr>
        <w:t xml:space="preserve">do </w:t>
      </w:r>
      <w:r w:rsidRPr="00D05EFF">
        <w:rPr>
          <w:rFonts w:asciiTheme="minorHAnsi" w:hAnsiTheme="minorHAnsi" w:cstheme="minorHAnsi"/>
          <w:sz w:val="20"/>
          <w:szCs w:val="20"/>
        </w:rPr>
        <w:t>30 dni od daty wystawienia faktury</w:t>
      </w:r>
      <w:r w:rsidR="006F05C2" w:rsidRPr="00D05EFF">
        <w:rPr>
          <w:rFonts w:asciiTheme="minorHAnsi" w:hAnsiTheme="minorHAnsi" w:cstheme="minorHAnsi"/>
          <w:sz w:val="20"/>
          <w:szCs w:val="20"/>
        </w:rPr>
        <w:t>.</w:t>
      </w:r>
    </w:p>
    <w:p w14:paraId="70E70146" w14:textId="77777777" w:rsidR="00F76D99" w:rsidRPr="00D05EFF" w:rsidRDefault="009E1E1B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>Osob</w:t>
      </w:r>
      <w:r w:rsidR="0063414A" w:rsidRPr="00D05EFF">
        <w:rPr>
          <w:rFonts w:asciiTheme="minorHAnsi" w:hAnsiTheme="minorHAnsi" w:cstheme="minorHAnsi"/>
          <w:sz w:val="20"/>
          <w:szCs w:val="20"/>
        </w:rPr>
        <w:t>a</w:t>
      </w:r>
      <w:r w:rsidRPr="00D05EFF">
        <w:rPr>
          <w:rFonts w:asciiTheme="minorHAnsi" w:hAnsiTheme="minorHAnsi" w:cstheme="minorHAnsi"/>
          <w:sz w:val="20"/>
          <w:szCs w:val="20"/>
        </w:rPr>
        <w:t xml:space="preserve"> upoważnion</w:t>
      </w:r>
      <w:r w:rsidR="00865737" w:rsidRPr="00D05EFF">
        <w:rPr>
          <w:rFonts w:asciiTheme="minorHAnsi" w:hAnsiTheme="minorHAnsi" w:cstheme="minorHAnsi"/>
          <w:sz w:val="20"/>
          <w:szCs w:val="20"/>
        </w:rPr>
        <w:t>a</w:t>
      </w:r>
      <w:r w:rsidRPr="00D05EFF">
        <w:rPr>
          <w:rFonts w:asciiTheme="minorHAnsi" w:hAnsiTheme="minorHAnsi" w:cstheme="minorHAnsi"/>
          <w:sz w:val="20"/>
          <w:szCs w:val="20"/>
        </w:rPr>
        <w:t xml:space="preserve"> do udzielania wyjaśnień</w:t>
      </w:r>
      <w:r w:rsidR="0063414A" w:rsidRPr="00D05EFF">
        <w:rPr>
          <w:rFonts w:asciiTheme="minorHAnsi" w:hAnsiTheme="minorHAnsi" w:cstheme="minorHAnsi"/>
          <w:sz w:val="20"/>
          <w:szCs w:val="20"/>
        </w:rPr>
        <w:t xml:space="preserve">: </w:t>
      </w:r>
      <w:r w:rsidRPr="00D05EFF">
        <w:rPr>
          <w:rFonts w:asciiTheme="minorHAnsi" w:hAnsiTheme="minorHAnsi" w:cstheme="minorHAnsi"/>
          <w:sz w:val="20"/>
          <w:szCs w:val="20"/>
        </w:rPr>
        <w:t xml:space="preserve">Iwona Pujanek – </w:t>
      </w:r>
      <w:r w:rsidR="00EE7883" w:rsidRPr="00D05EFF">
        <w:rPr>
          <w:rFonts w:asciiTheme="minorHAnsi" w:hAnsiTheme="minorHAnsi" w:cstheme="minorHAnsi"/>
          <w:sz w:val="20"/>
          <w:szCs w:val="20"/>
        </w:rPr>
        <w:t>Z</w:t>
      </w:r>
      <w:r w:rsidR="000864CA" w:rsidRPr="00D05EFF">
        <w:rPr>
          <w:rFonts w:asciiTheme="minorHAnsi" w:hAnsiTheme="minorHAnsi" w:cstheme="minorHAnsi"/>
          <w:sz w:val="20"/>
          <w:szCs w:val="20"/>
        </w:rPr>
        <w:t>astępca</w:t>
      </w:r>
      <w:r w:rsidR="00EE7883" w:rsidRPr="00D05EFF">
        <w:rPr>
          <w:rFonts w:asciiTheme="minorHAnsi" w:hAnsiTheme="minorHAnsi" w:cstheme="minorHAnsi"/>
          <w:sz w:val="20"/>
          <w:szCs w:val="20"/>
        </w:rPr>
        <w:t xml:space="preserve"> Naczelnika Wydziału Geodezji</w:t>
      </w:r>
      <w:r w:rsidR="00C03B4A" w:rsidRPr="00D05EFF">
        <w:rPr>
          <w:rFonts w:asciiTheme="minorHAnsi" w:hAnsiTheme="minorHAnsi" w:cstheme="minorHAnsi"/>
          <w:sz w:val="20"/>
          <w:szCs w:val="20"/>
        </w:rPr>
        <w:t xml:space="preserve"> Kartografii i Katastru</w:t>
      </w:r>
      <w:r w:rsidR="0047214B" w:rsidRPr="00D05EFF">
        <w:rPr>
          <w:rFonts w:asciiTheme="minorHAnsi" w:hAnsiTheme="minorHAnsi" w:cstheme="minorHAnsi"/>
          <w:sz w:val="20"/>
          <w:szCs w:val="20"/>
        </w:rPr>
        <w:t xml:space="preserve">, tel. 59 83 425 95 wew. </w:t>
      </w:r>
      <w:r w:rsidR="00EE7883" w:rsidRPr="00D05EFF">
        <w:rPr>
          <w:rFonts w:asciiTheme="minorHAnsi" w:hAnsiTheme="minorHAnsi" w:cstheme="minorHAnsi"/>
          <w:sz w:val="20"/>
          <w:szCs w:val="20"/>
        </w:rPr>
        <w:t>52</w:t>
      </w:r>
      <w:r w:rsidR="0047214B" w:rsidRPr="00D05EFF">
        <w:rPr>
          <w:rFonts w:asciiTheme="minorHAnsi" w:hAnsiTheme="minorHAnsi" w:cstheme="minorHAnsi"/>
          <w:sz w:val="20"/>
          <w:szCs w:val="20"/>
        </w:rPr>
        <w:t>.</w:t>
      </w:r>
    </w:p>
    <w:p w14:paraId="0758EB78" w14:textId="683CF9BF" w:rsidR="00F76D99" w:rsidRPr="00D05EFF" w:rsidRDefault="00F76D99" w:rsidP="007320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>Ofert</w:t>
      </w:r>
      <w:r w:rsidR="00D05EFF"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y należy składać elektronicznie na </w:t>
      </w:r>
      <w:r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adres e-mail: </w:t>
      </w:r>
      <w:hyperlink r:id="rId6" w:history="1">
        <w:r w:rsidR="00D05EFF" w:rsidRPr="00C43D7C">
          <w:rPr>
            <w:rStyle w:val="Hipercze"/>
            <w:rFonts w:asciiTheme="minorHAnsi" w:eastAsia="Arial" w:hAnsiTheme="minorHAnsi" w:cstheme="minorHAnsi"/>
            <w:b/>
            <w:sz w:val="20"/>
            <w:szCs w:val="20"/>
            <w:lang w:eastAsia="pl-PL"/>
          </w:rPr>
          <w:t>i.pujanek@czluchow.org.pl</w:t>
        </w:r>
      </w:hyperlink>
      <w:r w:rsid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 </w:t>
      </w:r>
      <w:r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>do dnia 1</w:t>
      </w:r>
      <w:r w:rsidR="00F44C0F"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>8</w:t>
      </w:r>
      <w:r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 listopada 2022</w:t>
      </w:r>
      <w:r w:rsid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> </w:t>
      </w:r>
      <w:r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roku </w:t>
      </w:r>
      <w:r w:rsid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(piątek) </w:t>
      </w:r>
      <w:r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>do godziny 1</w:t>
      </w:r>
      <w:r w:rsidR="00F44C0F"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>2</w:t>
      </w:r>
      <w:r w:rsidRPr="00D05EFF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>.00.</w:t>
      </w:r>
    </w:p>
    <w:p w14:paraId="02C314CA" w14:textId="73081F75" w:rsidR="009E1E1B" w:rsidRPr="00D05EFF" w:rsidRDefault="009E1E1B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>Zamawiający zastrzega sobie prawo do</w:t>
      </w:r>
      <w:r w:rsidR="00E106D4" w:rsidRPr="00D05EFF">
        <w:rPr>
          <w:rFonts w:asciiTheme="minorHAnsi" w:hAnsiTheme="minorHAnsi" w:cstheme="minorHAnsi"/>
          <w:sz w:val="20"/>
          <w:szCs w:val="20"/>
        </w:rPr>
        <w:t>:</w:t>
      </w:r>
    </w:p>
    <w:p w14:paraId="3B844B58" w14:textId="423A24D9" w:rsidR="009E1E1B" w:rsidRPr="00D05EFF" w:rsidRDefault="009E1E1B" w:rsidP="00D05EF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>Zamknięcia zapytania bez dokonania wyboru oferty.</w:t>
      </w:r>
    </w:p>
    <w:p w14:paraId="65B4A3F0" w14:textId="5CBB7A06" w:rsidR="00865737" w:rsidRPr="00D05EFF" w:rsidRDefault="00E106D4" w:rsidP="00D05EF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>Żądania szczegółowych informacji i wyjaśnień od oferentów na każdym etapie postępowania.</w:t>
      </w:r>
    </w:p>
    <w:p w14:paraId="5CC02930" w14:textId="77777777" w:rsidR="00D05EFF" w:rsidRDefault="00D05EFF" w:rsidP="00A30BF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10F8F82" w14:textId="62F7F007" w:rsidR="00A30BF5" w:rsidRPr="00D05EFF" w:rsidRDefault="00564DBC" w:rsidP="00A30BF5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05EFF">
        <w:rPr>
          <w:rFonts w:asciiTheme="minorHAnsi" w:hAnsiTheme="minorHAnsi" w:cstheme="minorHAnsi"/>
          <w:sz w:val="20"/>
          <w:szCs w:val="20"/>
          <w:u w:val="single"/>
        </w:rPr>
        <w:t>Załączniki do zapytania ofertowego:</w:t>
      </w:r>
    </w:p>
    <w:p w14:paraId="41DDE89B" w14:textId="557FC932" w:rsidR="00564DBC" w:rsidRPr="00D05EFF" w:rsidRDefault="00564DBC" w:rsidP="00D05EF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05EFF">
        <w:rPr>
          <w:rFonts w:asciiTheme="minorHAnsi" w:hAnsiTheme="minorHAnsi" w:cstheme="minorHAnsi"/>
          <w:sz w:val="20"/>
          <w:szCs w:val="20"/>
        </w:rPr>
        <w:t>Wzór formularza ofertowego.</w:t>
      </w:r>
    </w:p>
    <w:p w14:paraId="010EE39E" w14:textId="63DA5E67" w:rsidR="00D05EFF" w:rsidRPr="00D05EFF" w:rsidRDefault="00D05EFF" w:rsidP="00D05EFF">
      <w:pPr>
        <w:pStyle w:val="Standard"/>
        <w:widowControl/>
        <w:numPr>
          <w:ilvl w:val="0"/>
          <w:numId w:val="25"/>
        </w:numPr>
        <w:tabs>
          <w:tab w:val="left" w:pos="1774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Wzór </w:t>
      </w:r>
      <w:r w:rsidRPr="00D05EFF">
        <w:rPr>
          <w:rFonts w:asciiTheme="minorHAnsi" w:hAnsiTheme="minorHAnsi" w:cstheme="minorHAnsi"/>
          <w:sz w:val="20"/>
          <w:szCs w:val="20"/>
        </w:rPr>
        <w:t>Oświadczeni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05EF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16980915"/>
      <w:r w:rsidRPr="00D05EFF">
        <w:rPr>
          <w:rFonts w:asciiTheme="minorHAnsi" w:hAnsiTheme="minorHAnsi" w:cstheme="minorHAnsi"/>
          <w:sz w:val="20"/>
          <w:szCs w:val="20"/>
        </w:rPr>
        <w:t>dotyczące</w:t>
      </w:r>
      <w:r>
        <w:rPr>
          <w:rFonts w:asciiTheme="minorHAnsi" w:hAnsiTheme="minorHAnsi" w:cstheme="minorHAnsi"/>
          <w:sz w:val="20"/>
          <w:szCs w:val="20"/>
        </w:rPr>
        <w:t>go</w:t>
      </w:r>
      <w:r w:rsidRPr="00D05EFF">
        <w:rPr>
          <w:rFonts w:asciiTheme="minorHAnsi" w:hAnsiTheme="minorHAnsi" w:cstheme="minorHAnsi"/>
          <w:sz w:val="20"/>
          <w:szCs w:val="20"/>
        </w:rPr>
        <w:t xml:space="preserve"> przesłanek wykluczenia z art. 7 ust. 1 Ustawy o szczególnych rozwiązaniach w zakresie przeciwdziałania wspieraniu agresji na Ukrainę oraz służących ochronie bezpieczeństwa narodowego.</w:t>
      </w:r>
    </w:p>
    <w:bookmarkEnd w:id="0"/>
    <w:p w14:paraId="39999F44" w14:textId="77777777" w:rsidR="00D05EFF" w:rsidRPr="00D05EFF" w:rsidRDefault="00D05EFF" w:rsidP="00D05E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7E3758E" w14:textId="77777777" w:rsidR="004F407A" w:rsidRPr="00A30BF5" w:rsidRDefault="004F407A" w:rsidP="000F1260">
      <w:pPr>
        <w:spacing w:after="0"/>
        <w:jc w:val="right"/>
        <w:rPr>
          <w:rFonts w:asciiTheme="minorHAnsi" w:eastAsiaTheme="minorHAnsi" w:hAnsiTheme="minorHAnsi" w:cstheme="minorHAnsi"/>
          <w:bCs/>
        </w:rPr>
      </w:pPr>
    </w:p>
    <w:p w14:paraId="27967CA2" w14:textId="77777777" w:rsidR="004F407A" w:rsidRPr="00A30BF5" w:rsidRDefault="004F407A" w:rsidP="000F1260">
      <w:pPr>
        <w:spacing w:after="0"/>
        <w:jc w:val="right"/>
        <w:rPr>
          <w:rFonts w:asciiTheme="minorHAnsi" w:eastAsiaTheme="minorHAnsi" w:hAnsiTheme="minorHAnsi" w:cstheme="minorHAnsi"/>
          <w:bCs/>
          <w:sz w:val="20"/>
          <w:szCs w:val="20"/>
        </w:rPr>
      </w:pPr>
    </w:p>
    <w:p w14:paraId="446C31C2" w14:textId="11C4E350" w:rsidR="00F76D99" w:rsidRDefault="00F76D99" w:rsidP="00013996"/>
    <w:sectPr w:rsidR="00F76D99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13996"/>
    <w:rsid w:val="000864CA"/>
    <w:rsid w:val="000B0DD5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B2384"/>
    <w:rsid w:val="00EB3E72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pujanek@czlucho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8</cp:revision>
  <cp:lastPrinted>2022-11-14T07:53:00Z</cp:lastPrinted>
  <dcterms:created xsi:type="dcterms:W3CDTF">2022-11-14T07:19:00Z</dcterms:created>
  <dcterms:modified xsi:type="dcterms:W3CDTF">2022-11-15T08:58:00Z</dcterms:modified>
</cp:coreProperties>
</file>